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8C8616" w14:textId="65DB50B6" w:rsidR="00663AB3" w:rsidRDefault="00C76682" w:rsidP="00CA0773">
      <w:pPr>
        <w:spacing w:after="240" w:line="276" w:lineRule="auto"/>
        <w:jc w:val="center"/>
        <w:rPr>
          <w:rFonts w:ascii="Noto Sans" w:hAnsi="Noto Sans" w:cs="Noto Sans"/>
          <w:b/>
          <w:bCs/>
          <w:color w:val="632423" w:themeColor="accent2" w:themeShade="80"/>
          <w:sz w:val="22"/>
          <w:szCs w:val="22"/>
        </w:rPr>
      </w:pPr>
      <w:r w:rsidRPr="004D696F">
        <w:rPr>
          <w:rFonts w:ascii="Noto Sans" w:hAnsi="Noto Sans" w:cs="Noto Sans"/>
          <w:b/>
          <w:bCs/>
          <w:color w:val="632423" w:themeColor="accent2" w:themeShade="80"/>
          <w:sz w:val="22"/>
          <w:szCs w:val="22"/>
        </w:rPr>
        <w:t>Estrategia</w:t>
      </w:r>
      <w:r w:rsidR="00CB7099" w:rsidRPr="004D696F">
        <w:rPr>
          <w:rFonts w:ascii="Noto Sans" w:hAnsi="Noto Sans" w:cs="Noto Sans"/>
          <w:b/>
          <w:bCs/>
          <w:color w:val="632423" w:themeColor="accent2" w:themeShade="80"/>
          <w:sz w:val="22"/>
          <w:szCs w:val="22"/>
        </w:rPr>
        <w:t xml:space="preserve"> Nacional de Limpieza y Conservación de Playas y Costas de México 2025 – 2030</w:t>
      </w:r>
      <w:r w:rsidR="00663AB3" w:rsidRPr="00663AB3">
        <w:rPr>
          <w:rFonts w:ascii="Noto Sans" w:hAnsi="Noto Sans" w:cs="Noto Sans"/>
          <w:b/>
          <w:bCs/>
          <w:color w:val="632423" w:themeColor="accent2" w:themeShade="80"/>
          <w:sz w:val="22"/>
          <w:szCs w:val="22"/>
        </w:rPr>
        <w:t xml:space="preserve"> </w:t>
      </w:r>
    </w:p>
    <w:p w14:paraId="3FFDD107" w14:textId="7800C4EB" w:rsidR="00CB7099" w:rsidRPr="004D696F" w:rsidRDefault="00663AB3" w:rsidP="00CA0773">
      <w:pPr>
        <w:spacing w:after="240" w:line="276" w:lineRule="auto"/>
        <w:jc w:val="center"/>
        <w:rPr>
          <w:rFonts w:ascii="Noto Sans" w:hAnsi="Noto Sans" w:cs="Noto Sans"/>
          <w:b/>
          <w:bCs/>
          <w:color w:val="632423" w:themeColor="accent2" w:themeShade="80"/>
          <w:sz w:val="22"/>
          <w:szCs w:val="22"/>
        </w:rPr>
      </w:pPr>
      <w:r w:rsidRPr="004D696F">
        <w:rPr>
          <w:rFonts w:ascii="Noto Sans" w:hAnsi="Noto Sans" w:cs="Noto Sans"/>
          <w:b/>
          <w:bCs/>
          <w:color w:val="632423" w:themeColor="accent2" w:themeShade="80"/>
          <w:sz w:val="22"/>
          <w:szCs w:val="22"/>
        </w:rPr>
        <w:t>Adopción de Playas</w:t>
      </w:r>
    </w:p>
    <w:p w14:paraId="346C4D08" w14:textId="73554F5A" w:rsidR="00033E49" w:rsidRPr="004D696F" w:rsidRDefault="00243BD2" w:rsidP="00CA0773">
      <w:pPr>
        <w:spacing w:after="240" w:line="276" w:lineRule="auto"/>
        <w:jc w:val="center"/>
        <w:rPr>
          <w:rFonts w:ascii="Noto Sans" w:hAnsi="Noto Sans" w:cs="Noto Sans"/>
          <w:b/>
          <w:bCs/>
          <w:sz w:val="22"/>
          <w:szCs w:val="22"/>
        </w:rPr>
      </w:pPr>
      <w:r>
        <w:rPr>
          <w:rFonts w:ascii="Noto Sans" w:hAnsi="Noto Sans" w:cs="Noto Sans"/>
          <w:b/>
          <w:bCs/>
          <w:sz w:val="22"/>
          <w:szCs w:val="22"/>
        </w:rPr>
        <w:t>CARTA COMPROMISO</w:t>
      </w:r>
    </w:p>
    <w:p w14:paraId="7ACACA0C" w14:textId="5D238F18" w:rsidR="008560A9" w:rsidRPr="004D696F" w:rsidRDefault="008560A9" w:rsidP="00CA0773">
      <w:pPr>
        <w:spacing w:after="240" w:line="276" w:lineRule="auto"/>
        <w:jc w:val="both"/>
        <w:rPr>
          <w:rFonts w:ascii="Noto Sans" w:hAnsi="Noto Sans" w:cs="Noto Sans"/>
          <w:b/>
          <w:bCs/>
          <w:sz w:val="22"/>
          <w:szCs w:val="22"/>
        </w:rPr>
      </w:pPr>
      <w:r w:rsidRPr="004D696F">
        <w:rPr>
          <w:rFonts w:ascii="Noto Sans" w:hAnsi="Noto Sans" w:cs="Noto Sans"/>
          <w:b/>
          <w:bCs/>
          <w:sz w:val="22"/>
          <w:szCs w:val="22"/>
        </w:rPr>
        <w:t>I. Objetivo</w:t>
      </w:r>
    </w:p>
    <w:p w14:paraId="663DD541" w14:textId="6D1AD15B" w:rsidR="00663AB3" w:rsidRDefault="00663AB3" w:rsidP="00CA0773">
      <w:pPr>
        <w:spacing w:after="240" w:line="276" w:lineRule="auto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L</w:t>
      </w:r>
      <w:r w:rsidRPr="00663AB3">
        <w:rPr>
          <w:rFonts w:ascii="Noto Sans" w:hAnsi="Noto Sans" w:cs="Noto Sans"/>
          <w:sz w:val="22"/>
          <w:szCs w:val="22"/>
        </w:rPr>
        <w:t>a adopción de playas</w:t>
      </w:r>
      <w:r>
        <w:rPr>
          <w:rFonts w:ascii="Noto Sans" w:hAnsi="Noto Sans" w:cs="Noto Sans"/>
          <w:sz w:val="22"/>
          <w:szCs w:val="22"/>
        </w:rPr>
        <w:t xml:space="preserve"> e</w:t>
      </w:r>
      <w:r w:rsidR="00D524AD" w:rsidRPr="004D696F">
        <w:rPr>
          <w:rFonts w:ascii="Noto Sans" w:hAnsi="Noto Sans" w:cs="Noto Sans"/>
          <w:sz w:val="22"/>
          <w:szCs w:val="22"/>
        </w:rPr>
        <w:t xml:space="preserve">n el marco de la </w:t>
      </w:r>
      <w:r w:rsidR="005A6FE8" w:rsidRPr="004D696F">
        <w:rPr>
          <w:rFonts w:ascii="Noto Sans" w:hAnsi="Noto Sans" w:cs="Noto Sans"/>
          <w:sz w:val="22"/>
          <w:szCs w:val="22"/>
        </w:rPr>
        <w:t>Estrategia</w:t>
      </w:r>
      <w:r w:rsidR="00D524AD" w:rsidRPr="004D696F">
        <w:rPr>
          <w:rFonts w:ascii="Noto Sans" w:hAnsi="Noto Sans" w:cs="Noto Sans"/>
          <w:sz w:val="22"/>
          <w:szCs w:val="22"/>
        </w:rPr>
        <w:t xml:space="preserve"> Nacional de Limpieza y Conservación de Playas y Costas de México</w:t>
      </w:r>
      <w:r w:rsidR="00CC1ECE">
        <w:rPr>
          <w:rFonts w:ascii="Noto Sans" w:hAnsi="Noto Sans" w:cs="Noto Sans"/>
          <w:sz w:val="22"/>
          <w:szCs w:val="22"/>
        </w:rPr>
        <w:t>,</w:t>
      </w:r>
      <w:r w:rsidR="00243BD2">
        <w:rPr>
          <w:rFonts w:ascii="Noto Sans" w:hAnsi="Noto Sans" w:cs="Noto Sans"/>
          <w:sz w:val="22"/>
          <w:szCs w:val="22"/>
        </w:rPr>
        <w:t xml:space="preserve"> </w:t>
      </w:r>
      <w:r w:rsidR="00243BD2" w:rsidRPr="004D696F">
        <w:rPr>
          <w:rFonts w:ascii="Noto Sans" w:hAnsi="Noto Sans" w:cs="Noto Sans"/>
          <w:sz w:val="22"/>
          <w:szCs w:val="22"/>
        </w:rPr>
        <w:t>2025–2030</w:t>
      </w:r>
      <w:r w:rsidR="00243BD2">
        <w:rPr>
          <w:rFonts w:ascii="Noto Sans" w:hAnsi="Noto Sans" w:cs="Noto Sans"/>
          <w:sz w:val="22"/>
          <w:szCs w:val="22"/>
        </w:rPr>
        <w:t xml:space="preserve"> que el Gobierno de México impulsa a través de la Secretaría de Medio Ambiente y Recursos Naturales, </w:t>
      </w:r>
      <w:r>
        <w:rPr>
          <w:rFonts w:ascii="Noto Sans" w:hAnsi="Noto Sans" w:cs="Noto Sans"/>
          <w:sz w:val="22"/>
          <w:szCs w:val="22"/>
        </w:rPr>
        <w:t>hace con</w:t>
      </w:r>
      <w:r w:rsidR="00454262">
        <w:rPr>
          <w:rFonts w:ascii="Noto Sans" w:hAnsi="Noto Sans" w:cs="Noto Sans"/>
          <w:sz w:val="22"/>
          <w:szCs w:val="22"/>
        </w:rPr>
        <w:t>s</w:t>
      </w:r>
      <w:r>
        <w:rPr>
          <w:rFonts w:ascii="Noto Sans" w:hAnsi="Noto Sans" w:cs="Noto Sans"/>
          <w:sz w:val="22"/>
          <w:szCs w:val="22"/>
        </w:rPr>
        <w:t xml:space="preserve">tar que </w:t>
      </w:r>
      <w:r w:rsidR="00243BD2">
        <w:rPr>
          <w:rFonts w:ascii="Noto Sans" w:hAnsi="Noto Sans" w:cs="Noto Sans"/>
          <w:sz w:val="22"/>
          <w:szCs w:val="22"/>
        </w:rPr>
        <w:t xml:space="preserve">la empresa </w:t>
      </w:r>
      <w:r w:rsidR="00D524AD" w:rsidRPr="006F51B8">
        <w:rPr>
          <w:rFonts w:ascii="Noto Sans" w:hAnsi="Noto Sans" w:cs="Noto Sans"/>
          <w:b/>
          <w:sz w:val="22"/>
          <w:szCs w:val="22"/>
        </w:rPr>
        <w:t>[nombre del adoptante]</w:t>
      </w:r>
      <w:r w:rsidR="00D524AD" w:rsidRPr="004D696F">
        <w:rPr>
          <w:rFonts w:ascii="Noto Sans" w:hAnsi="Noto Sans" w:cs="Noto Sans"/>
          <w:sz w:val="22"/>
          <w:szCs w:val="22"/>
        </w:rPr>
        <w:t xml:space="preserve"> manifiesta </w:t>
      </w:r>
      <w:r>
        <w:rPr>
          <w:rFonts w:ascii="Noto Sans" w:hAnsi="Noto Sans" w:cs="Noto Sans"/>
          <w:sz w:val="22"/>
          <w:szCs w:val="22"/>
        </w:rPr>
        <w:t>de forma voluntaria</w:t>
      </w:r>
      <w:r w:rsidR="00CC1ECE">
        <w:rPr>
          <w:rFonts w:ascii="Noto Sans" w:hAnsi="Noto Sans" w:cs="Noto Sans"/>
          <w:sz w:val="22"/>
          <w:szCs w:val="22"/>
        </w:rPr>
        <w:t>, su compromiso</w:t>
      </w:r>
      <w:r>
        <w:rPr>
          <w:rFonts w:ascii="Noto Sans" w:hAnsi="Noto Sans" w:cs="Noto Sans"/>
          <w:sz w:val="22"/>
          <w:szCs w:val="22"/>
        </w:rPr>
        <w:t xml:space="preserve"> </w:t>
      </w:r>
      <w:r w:rsidR="00243BD2">
        <w:rPr>
          <w:rFonts w:ascii="Noto Sans" w:hAnsi="Noto Sans" w:cs="Noto Sans"/>
          <w:sz w:val="22"/>
          <w:szCs w:val="22"/>
        </w:rPr>
        <w:t>para</w:t>
      </w:r>
      <w:r w:rsidR="00D524AD" w:rsidRPr="004D696F">
        <w:rPr>
          <w:rFonts w:ascii="Noto Sans" w:hAnsi="Noto Sans" w:cs="Noto Sans"/>
          <w:sz w:val="22"/>
          <w:szCs w:val="22"/>
        </w:rPr>
        <w:t xml:space="preserve"> participar activa</w:t>
      </w:r>
      <w:r w:rsidR="00802C40">
        <w:rPr>
          <w:rFonts w:ascii="Noto Sans" w:hAnsi="Noto Sans" w:cs="Noto Sans"/>
          <w:sz w:val="22"/>
          <w:szCs w:val="22"/>
        </w:rPr>
        <w:t xml:space="preserve"> y pacífica</w:t>
      </w:r>
      <w:r w:rsidR="00802C40" w:rsidRPr="004D696F">
        <w:rPr>
          <w:rFonts w:ascii="Noto Sans" w:hAnsi="Noto Sans" w:cs="Noto Sans"/>
          <w:sz w:val="22"/>
          <w:szCs w:val="22"/>
        </w:rPr>
        <w:t>mente</w:t>
      </w:r>
      <w:r w:rsidR="00D524AD" w:rsidRPr="004D696F">
        <w:rPr>
          <w:rFonts w:ascii="Noto Sans" w:hAnsi="Noto Sans" w:cs="Noto Sans"/>
          <w:sz w:val="22"/>
          <w:szCs w:val="22"/>
        </w:rPr>
        <w:t xml:space="preserve"> en la adopción del sitio marino-costero denominado </w:t>
      </w:r>
      <w:r w:rsidR="00D524AD" w:rsidRPr="006F51B8">
        <w:rPr>
          <w:rFonts w:ascii="Noto Sans" w:hAnsi="Noto Sans" w:cs="Noto Sans"/>
          <w:b/>
          <w:sz w:val="22"/>
          <w:szCs w:val="22"/>
        </w:rPr>
        <w:t>[nombre del sitio]</w:t>
      </w:r>
      <w:r w:rsidR="00734063" w:rsidRPr="00734063">
        <w:rPr>
          <w:rFonts w:ascii="Noto Sans" w:hAnsi="Noto Sans" w:cs="Noto Sans"/>
          <w:sz w:val="22"/>
          <w:szCs w:val="22"/>
        </w:rPr>
        <w:t>.</w:t>
      </w:r>
      <w:r w:rsidR="00734063">
        <w:rPr>
          <w:rFonts w:ascii="Noto Sans" w:hAnsi="Noto Sans" w:cs="Noto Sans"/>
          <w:sz w:val="22"/>
          <w:szCs w:val="22"/>
        </w:rPr>
        <w:t xml:space="preserve"> </w:t>
      </w:r>
    </w:p>
    <w:p w14:paraId="1C143906" w14:textId="77777777" w:rsidR="0080226B" w:rsidRPr="004D696F" w:rsidRDefault="0080226B" w:rsidP="0080226B">
      <w:pPr>
        <w:spacing w:after="240" w:line="276" w:lineRule="auto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 xml:space="preserve">La finalidad </w:t>
      </w:r>
      <w:r w:rsidRPr="004D696F">
        <w:rPr>
          <w:rFonts w:ascii="Noto Sans" w:hAnsi="Noto Sans" w:cs="Noto Sans"/>
          <w:sz w:val="22"/>
          <w:szCs w:val="22"/>
        </w:rPr>
        <w:t>de esta adopción</w:t>
      </w:r>
      <w:r>
        <w:rPr>
          <w:rFonts w:ascii="Noto Sans" w:hAnsi="Noto Sans" w:cs="Noto Sans"/>
          <w:sz w:val="22"/>
          <w:szCs w:val="22"/>
        </w:rPr>
        <w:t>,</w:t>
      </w:r>
      <w:r w:rsidRPr="004D696F">
        <w:rPr>
          <w:rFonts w:ascii="Noto Sans" w:hAnsi="Noto Sans" w:cs="Noto Sans"/>
          <w:sz w:val="22"/>
          <w:szCs w:val="22"/>
        </w:rPr>
        <w:t xml:space="preserve"> es contribuir de manera directa a:</w:t>
      </w:r>
    </w:p>
    <w:p w14:paraId="4EDC49DC" w14:textId="77777777" w:rsidR="0080226B" w:rsidRPr="004D696F" w:rsidRDefault="0080226B" w:rsidP="0080226B">
      <w:pPr>
        <w:pStyle w:val="Prrafodelista"/>
        <w:numPr>
          <w:ilvl w:val="0"/>
          <w:numId w:val="2"/>
        </w:numPr>
        <w:spacing w:after="240" w:line="276" w:lineRule="auto"/>
        <w:jc w:val="both"/>
        <w:rPr>
          <w:rFonts w:ascii="Noto Sans" w:hAnsi="Noto Sans" w:cs="Noto Sans"/>
          <w:sz w:val="22"/>
          <w:szCs w:val="22"/>
        </w:rPr>
      </w:pPr>
      <w:r w:rsidRPr="004D696F">
        <w:rPr>
          <w:rFonts w:ascii="Noto Sans" w:hAnsi="Noto Sans" w:cs="Noto Sans"/>
          <w:sz w:val="22"/>
          <w:szCs w:val="22"/>
        </w:rPr>
        <w:t>Revertir y prevenir la contaminación en playas y costas;</w:t>
      </w:r>
    </w:p>
    <w:p w14:paraId="740A5CFA" w14:textId="77777777" w:rsidR="0080226B" w:rsidRPr="004D696F" w:rsidRDefault="0080226B" w:rsidP="0080226B">
      <w:pPr>
        <w:pStyle w:val="Prrafodelista"/>
        <w:numPr>
          <w:ilvl w:val="0"/>
          <w:numId w:val="2"/>
        </w:numPr>
        <w:spacing w:after="240" w:line="276" w:lineRule="auto"/>
        <w:jc w:val="both"/>
        <w:rPr>
          <w:rFonts w:ascii="Noto Sans" w:hAnsi="Noto Sans" w:cs="Noto Sans"/>
          <w:sz w:val="22"/>
          <w:szCs w:val="22"/>
        </w:rPr>
      </w:pPr>
      <w:r w:rsidRPr="004D696F">
        <w:rPr>
          <w:rFonts w:ascii="Noto Sans" w:hAnsi="Noto Sans" w:cs="Noto Sans"/>
          <w:sz w:val="22"/>
          <w:szCs w:val="22"/>
        </w:rPr>
        <w:t>Fomentar una cultura ambiental responsable;</w:t>
      </w:r>
    </w:p>
    <w:p w14:paraId="4C9DDDC7" w14:textId="77777777" w:rsidR="0080226B" w:rsidRPr="004D696F" w:rsidRDefault="0080226B" w:rsidP="0080226B">
      <w:pPr>
        <w:pStyle w:val="Prrafodelista"/>
        <w:numPr>
          <w:ilvl w:val="0"/>
          <w:numId w:val="2"/>
        </w:numPr>
        <w:spacing w:after="240" w:line="276" w:lineRule="auto"/>
        <w:jc w:val="both"/>
        <w:rPr>
          <w:rFonts w:ascii="Noto Sans" w:hAnsi="Noto Sans" w:cs="Noto Sans"/>
          <w:sz w:val="22"/>
          <w:szCs w:val="22"/>
        </w:rPr>
      </w:pPr>
      <w:r w:rsidRPr="004D696F">
        <w:rPr>
          <w:rFonts w:ascii="Noto Sans" w:hAnsi="Noto Sans" w:cs="Noto Sans"/>
          <w:sz w:val="22"/>
          <w:szCs w:val="22"/>
        </w:rPr>
        <w:t>Eliminar los plásticos de un solo uso;</w:t>
      </w:r>
    </w:p>
    <w:p w14:paraId="5F51F7FA" w14:textId="77777777" w:rsidR="0080226B" w:rsidRPr="004D696F" w:rsidRDefault="0080226B" w:rsidP="0080226B">
      <w:pPr>
        <w:pStyle w:val="Prrafodelista"/>
        <w:numPr>
          <w:ilvl w:val="0"/>
          <w:numId w:val="2"/>
        </w:numPr>
        <w:spacing w:after="240" w:line="276" w:lineRule="auto"/>
        <w:jc w:val="both"/>
        <w:rPr>
          <w:rFonts w:ascii="Noto Sans" w:hAnsi="Noto Sans" w:cs="Noto Sans"/>
          <w:sz w:val="22"/>
          <w:szCs w:val="22"/>
        </w:rPr>
      </w:pPr>
      <w:r w:rsidRPr="004D696F">
        <w:rPr>
          <w:rFonts w:ascii="Noto Sans" w:hAnsi="Noto Sans" w:cs="Noto Sans"/>
          <w:sz w:val="22"/>
          <w:szCs w:val="22"/>
        </w:rPr>
        <w:t>Fortalecer la participación comunitaria, social e intersectorial en la conservación de los ecosistemas costeros.</w:t>
      </w:r>
    </w:p>
    <w:p w14:paraId="40BABE9D" w14:textId="2CC7D6F6" w:rsidR="00623FBF" w:rsidRPr="00587EA9" w:rsidRDefault="00623FBF" w:rsidP="00CA0773">
      <w:pPr>
        <w:spacing w:after="240" w:line="276" w:lineRule="auto"/>
        <w:jc w:val="both"/>
        <w:rPr>
          <w:rFonts w:ascii="Noto Sans" w:hAnsi="Noto Sans" w:cs="Noto Sans"/>
          <w:b/>
          <w:bCs/>
          <w:sz w:val="22"/>
          <w:szCs w:val="22"/>
        </w:rPr>
      </w:pPr>
      <w:r w:rsidRPr="00AA566B">
        <w:rPr>
          <w:rFonts w:ascii="Noto Sans" w:hAnsi="Noto Sans" w:cs="Noto Sans"/>
          <w:b/>
          <w:bCs/>
          <w:sz w:val="22"/>
          <w:szCs w:val="22"/>
        </w:rPr>
        <w:t>II. Descripción del sitio</w:t>
      </w:r>
      <w:r w:rsidRPr="00587EA9">
        <w:rPr>
          <w:rFonts w:ascii="Noto Sans" w:hAnsi="Noto Sans" w:cs="Noto Sans"/>
          <w:b/>
          <w:bCs/>
          <w:sz w:val="22"/>
          <w:szCs w:val="22"/>
        </w:rPr>
        <w:t xml:space="preserve"> </w:t>
      </w:r>
    </w:p>
    <w:p w14:paraId="552CB66F" w14:textId="150C1694" w:rsidR="00A427DD" w:rsidRPr="00FD2CC7" w:rsidRDefault="00A427DD" w:rsidP="00A427DD">
      <w:pPr>
        <w:spacing w:after="240" w:line="276" w:lineRule="auto"/>
        <w:jc w:val="both"/>
        <w:rPr>
          <w:rFonts w:ascii="Noto Sans" w:hAnsi="Noto Sans" w:cs="Noto Sans"/>
          <w:sz w:val="22"/>
          <w:szCs w:val="22"/>
        </w:rPr>
      </w:pPr>
      <w:r w:rsidRPr="00FD2CC7">
        <w:rPr>
          <w:rFonts w:ascii="Noto Sans" w:hAnsi="Noto Sans" w:cs="Noto Sans"/>
          <w:sz w:val="22"/>
          <w:szCs w:val="22"/>
        </w:rPr>
        <w:t xml:space="preserve">El sitio marino-costero adoptado corresponde a </w:t>
      </w:r>
      <w:r w:rsidRPr="005517A0">
        <w:rPr>
          <w:rFonts w:ascii="Noto Sans" w:hAnsi="Noto Sans" w:cs="Noto Sans"/>
          <w:b/>
          <w:sz w:val="22"/>
          <w:szCs w:val="22"/>
        </w:rPr>
        <w:t>[nombre del sitio],</w:t>
      </w:r>
      <w:r w:rsidRPr="00FD2CC7">
        <w:rPr>
          <w:rFonts w:ascii="Noto Sans" w:hAnsi="Noto Sans" w:cs="Noto Sans"/>
          <w:sz w:val="22"/>
          <w:szCs w:val="22"/>
        </w:rPr>
        <w:t xml:space="preserve"> localizado en </w:t>
      </w:r>
      <w:r w:rsidRPr="005517A0">
        <w:rPr>
          <w:rFonts w:ascii="Noto Sans" w:hAnsi="Noto Sans" w:cs="Noto Sans"/>
          <w:b/>
          <w:sz w:val="22"/>
          <w:szCs w:val="22"/>
        </w:rPr>
        <w:t>[ubicación específica],</w:t>
      </w:r>
      <w:r w:rsidRPr="00FD2CC7">
        <w:rPr>
          <w:rFonts w:ascii="Noto Sans" w:hAnsi="Noto Sans" w:cs="Noto Sans"/>
          <w:sz w:val="22"/>
          <w:szCs w:val="22"/>
        </w:rPr>
        <w:t xml:space="preserve"> dentro de la </w:t>
      </w:r>
      <w:r w:rsidRPr="005517A0">
        <w:rPr>
          <w:rFonts w:ascii="Noto Sans" w:hAnsi="Noto Sans" w:cs="Noto Sans"/>
          <w:b/>
          <w:sz w:val="22"/>
          <w:szCs w:val="22"/>
        </w:rPr>
        <w:t>[nombre de la reserva o región ecológica, si aplica].</w:t>
      </w:r>
      <w:r w:rsidRPr="00FD2CC7">
        <w:rPr>
          <w:rFonts w:ascii="Noto Sans" w:hAnsi="Noto Sans" w:cs="Noto Sans"/>
          <w:sz w:val="22"/>
          <w:szCs w:val="22"/>
        </w:rPr>
        <w:t xml:space="preserve"> Esta zona presenta ecosistemas costeros de alto valor ecológico, como manglares, dunas, playas y lagunas, con una longitud aproximada de </w:t>
      </w:r>
      <w:r w:rsidRPr="005517A0">
        <w:rPr>
          <w:rFonts w:ascii="Noto Sans" w:hAnsi="Noto Sans" w:cs="Noto Sans"/>
          <w:b/>
          <w:sz w:val="22"/>
          <w:szCs w:val="22"/>
        </w:rPr>
        <w:t>[longitud en km]</w:t>
      </w:r>
      <w:r w:rsidR="009D08B6">
        <w:rPr>
          <w:rFonts w:ascii="Noto Sans" w:hAnsi="Noto Sans" w:cs="Noto Sans"/>
          <w:sz w:val="22"/>
          <w:szCs w:val="22"/>
        </w:rPr>
        <w:t xml:space="preserve"> km, de lo</w:t>
      </w:r>
      <w:r w:rsidRPr="00FD2CC7">
        <w:rPr>
          <w:rFonts w:ascii="Noto Sans" w:hAnsi="Noto Sans" w:cs="Noto Sans"/>
          <w:sz w:val="22"/>
          <w:szCs w:val="22"/>
        </w:rPr>
        <w:t xml:space="preserve">s cuales </w:t>
      </w:r>
      <w:r w:rsidR="009D08B6">
        <w:rPr>
          <w:rFonts w:ascii="Noto Sans" w:hAnsi="Noto Sans" w:cs="Noto Sans"/>
          <w:b/>
          <w:sz w:val="22"/>
          <w:szCs w:val="22"/>
        </w:rPr>
        <w:t>[km adoptados</w:t>
      </w:r>
      <w:r w:rsidRPr="005517A0">
        <w:rPr>
          <w:rFonts w:ascii="Noto Sans" w:hAnsi="Noto Sans" w:cs="Noto Sans"/>
          <w:b/>
          <w:sz w:val="22"/>
          <w:szCs w:val="22"/>
        </w:rPr>
        <w:t>]</w:t>
      </w:r>
      <w:r w:rsidR="009D08B6">
        <w:rPr>
          <w:rFonts w:ascii="Noto Sans" w:hAnsi="Noto Sans" w:cs="Noto Sans"/>
          <w:sz w:val="22"/>
          <w:szCs w:val="22"/>
        </w:rPr>
        <w:t xml:space="preserve"> han sido considerado</w:t>
      </w:r>
      <w:r w:rsidRPr="00FD2CC7">
        <w:rPr>
          <w:rFonts w:ascii="Noto Sans" w:hAnsi="Noto Sans" w:cs="Noto Sans"/>
          <w:sz w:val="22"/>
          <w:szCs w:val="22"/>
        </w:rPr>
        <w:t>s para su adopción.</w:t>
      </w:r>
    </w:p>
    <w:p w14:paraId="2F5F9226" w14:textId="77777777" w:rsidR="00A427DD" w:rsidRPr="00FD2CC7" w:rsidRDefault="00A427DD" w:rsidP="00A427DD">
      <w:pPr>
        <w:spacing w:after="240" w:line="276" w:lineRule="auto"/>
        <w:jc w:val="both"/>
        <w:rPr>
          <w:rFonts w:ascii="Noto Sans" w:hAnsi="Noto Sans" w:cs="Noto Sans"/>
          <w:sz w:val="22"/>
          <w:szCs w:val="22"/>
        </w:rPr>
      </w:pPr>
      <w:r w:rsidRPr="00FD2CC7">
        <w:rPr>
          <w:rFonts w:ascii="Noto Sans" w:hAnsi="Noto Sans" w:cs="Noto Sans"/>
          <w:sz w:val="22"/>
          <w:szCs w:val="22"/>
        </w:rPr>
        <w:t>El polígono de intervención se encuentra delimitado entre las siguientes coordenadas geográficas:</w:t>
      </w:r>
    </w:p>
    <w:p w14:paraId="00767CC6" w14:textId="77777777" w:rsidR="00A427DD" w:rsidRPr="00FD2CC7" w:rsidRDefault="00A427DD" w:rsidP="003D57CA">
      <w:pPr>
        <w:pStyle w:val="Prrafodelista"/>
        <w:numPr>
          <w:ilvl w:val="0"/>
          <w:numId w:val="4"/>
        </w:numPr>
        <w:spacing w:after="240" w:line="276" w:lineRule="auto"/>
        <w:jc w:val="both"/>
        <w:rPr>
          <w:rFonts w:ascii="Noto Sans" w:hAnsi="Noto Sans" w:cs="Noto Sans"/>
          <w:sz w:val="22"/>
          <w:szCs w:val="22"/>
        </w:rPr>
      </w:pPr>
      <w:r w:rsidRPr="00FD2CC7">
        <w:rPr>
          <w:rFonts w:ascii="Noto Sans" w:hAnsi="Noto Sans" w:cs="Noto Sans"/>
          <w:sz w:val="22"/>
          <w:szCs w:val="22"/>
        </w:rPr>
        <w:t>Punto 1: [latitud, longitud]</w:t>
      </w:r>
      <w:bookmarkStart w:id="0" w:name="_GoBack"/>
      <w:bookmarkEnd w:id="0"/>
    </w:p>
    <w:p w14:paraId="5C9D578C" w14:textId="77777777" w:rsidR="00A427DD" w:rsidRPr="00FD2CC7" w:rsidRDefault="00A427DD" w:rsidP="003D57CA">
      <w:pPr>
        <w:pStyle w:val="Prrafodelista"/>
        <w:numPr>
          <w:ilvl w:val="0"/>
          <w:numId w:val="4"/>
        </w:numPr>
        <w:spacing w:after="240" w:line="276" w:lineRule="auto"/>
        <w:jc w:val="both"/>
        <w:rPr>
          <w:rFonts w:ascii="Noto Sans" w:hAnsi="Noto Sans" w:cs="Noto Sans"/>
          <w:sz w:val="22"/>
          <w:szCs w:val="22"/>
        </w:rPr>
      </w:pPr>
      <w:r w:rsidRPr="00FD2CC7">
        <w:rPr>
          <w:rFonts w:ascii="Noto Sans" w:hAnsi="Noto Sans" w:cs="Noto Sans"/>
          <w:sz w:val="22"/>
          <w:szCs w:val="22"/>
        </w:rPr>
        <w:t>Punto 2: [latitud, longitud]</w:t>
      </w:r>
    </w:p>
    <w:p w14:paraId="0EA73A5F" w14:textId="1B3488BA" w:rsidR="00A427DD" w:rsidRPr="00FD2CC7" w:rsidRDefault="00A427DD" w:rsidP="003D57CA">
      <w:pPr>
        <w:pStyle w:val="Prrafodelista"/>
        <w:numPr>
          <w:ilvl w:val="0"/>
          <w:numId w:val="4"/>
        </w:numPr>
        <w:spacing w:after="240" w:line="276" w:lineRule="auto"/>
        <w:jc w:val="both"/>
        <w:rPr>
          <w:rFonts w:ascii="Noto Sans" w:hAnsi="Noto Sans" w:cs="Noto Sans"/>
          <w:sz w:val="22"/>
          <w:szCs w:val="22"/>
        </w:rPr>
      </w:pPr>
      <w:r w:rsidRPr="00FD2CC7">
        <w:rPr>
          <w:rFonts w:ascii="Noto Sans" w:hAnsi="Noto Sans" w:cs="Noto Sans"/>
          <w:sz w:val="22"/>
          <w:szCs w:val="22"/>
        </w:rPr>
        <w:t>(Agregar más puntos según corresponda al contorno del sitio)</w:t>
      </w:r>
    </w:p>
    <w:p w14:paraId="208CE0E2" w14:textId="2C4FDB92" w:rsidR="004D696F" w:rsidRPr="00921D6F" w:rsidRDefault="008560A9" w:rsidP="00CA0773">
      <w:pPr>
        <w:spacing w:after="240" w:line="276" w:lineRule="auto"/>
        <w:jc w:val="both"/>
        <w:rPr>
          <w:rFonts w:ascii="Noto Sans" w:hAnsi="Noto Sans" w:cs="Noto Sans"/>
          <w:b/>
          <w:bCs/>
          <w:sz w:val="22"/>
          <w:szCs w:val="22"/>
        </w:rPr>
      </w:pPr>
      <w:r w:rsidRPr="00921D6F">
        <w:rPr>
          <w:rFonts w:ascii="Noto Sans" w:hAnsi="Noto Sans" w:cs="Noto Sans"/>
          <w:b/>
          <w:bCs/>
          <w:sz w:val="22"/>
          <w:szCs w:val="22"/>
        </w:rPr>
        <w:t>I</w:t>
      </w:r>
      <w:r w:rsidR="00587EA9">
        <w:rPr>
          <w:rFonts w:ascii="Noto Sans" w:hAnsi="Noto Sans" w:cs="Noto Sans"/>
          <w:b/>
          <w:bCs/>
          <w:sz w:val="22"/>
          <w:szCs w:val="22"/>
        </w:rPr>
        <w:t>V</w:t>
      </w:r>
      <w:r w:rsidRPr="00921D6F">
        <w:rPr>
          <w:rFonts w:ascii="Noto Sans" w:hAnsi="Noto Sans" w:cs="Noto Sans"/>
          <w:b/>
          <w:bCs/>
          <w:sz w:val="22"/>
          <w:szCs w:val="22"/>
        </w:rPr>
        <w:t>. Compromisos del adoptante</w:t>
      </w:r>
    </w:p>
    <w:p w14:paraId="6AA8C625" w14:textId="46E91E71" w:rsidR="004D696F" w:rsidRPr="00D531CC" w:rsidRDefault="00D531CC" w:rsidP="00D531CC">
      <w:pPr>
        <w:pStyle w:val="Prrafodelista"/>
        <w:numPr>
          <w:ilvl w:val="0"/>
          <w:numId w:val="1"/>
        </w:numPr>
        <w:spacing w:after="240" w:line="276" w:lineRule="auto"/>
        <w:jc w:val="both"/>
        <w:rPr>
          <w:rFonts w:ascii="Noto Sans" w:hAnsi="Noto Sans" w:cs="Noto Sans"/>
          <w:color w:val="000000" w:themeColor="text1"/>
          <w:sz w:val="22"/>
          <w:szCs w:val="22"/>
        </w:rPr>
      </w:pPr>
      <w:r w:rsidRPr="00D531CC">
        <w:rPr>
          <w:rFonts w:ascii="Noto Sans" w:hAnsi="Noto Sans" w:cs="Noto Sans"/>
          <w:color w:val="000000" w:themeColor="text1"/>
          <w:sz w:val="22"/>
          <w:szCs w:val="22"/>
        </w:rPr>
        <w:lastRenderedPageBreak/>
        <w:t xml:space="preserve">Hacer un plan de </w:t>
      </w:r>
      <w:r w:rsidR="00CE2C8D" w:rsidRPr="00D531CC">
        <w:rPr>
          <w:rFonts w:ascii="Noto Sans" w:hAnsi="Noto Sans" w:cs="Noto Sans"/>
          <w:color w:val="000000" w:themeColor="text1"/>
          <w:sz w:val="22"/>
          <w:szCs w:val="22"/>
        </w:rPr>
        <w:t xml:space="preserve">jornadas periódicas de limpieza </w:t>
      </w:r>
      <w:r w:rsidRPr="00D531CC">
        <w:rPr>
          <w:rFonts w:ascii="Noto Sans" w:hAnsi="Noto Sans" w:cs="Noto Sans"/>
          <w:color w:val="000000" w:themeColor="text1"/>
          <w:sz w:val="22"/>
          <w:szCs w:val="22"/>
        </w:rPr>
        <w:t>de</w:t>
      </w:r>
      <w:r w:rsidR="00CE2C8D" w:rsidRPr="00D531CC">
        <w:rPr>
          <w:rFonts w:ascii="Noto Sans" w:hAnsi="Noto Sans" w:cs="Noto Sans"/>
          <w:color w:val="000000" w:themeColor="text1"/>
          <w:sz w:val="22"/>
          <w:szCs w:val="22"/>
        </w:rPr>
        <w:t xml:space="preserve"> residuos sólidos.</w:t>
      </w:r>
    </w:p>
    <w:p w14:paraId="2E41D870" w14:textId="6934CA02" w:rsidR="004D696F" w:rsidRPr="00D531CC" w:rsidRDefault="00D531CC" w:rsidP="005C1CB2">
      <w:pPr>
        <w:pStyle w:val="Prrafodelista"/>
        <w:numPr>
          <w:ilvl w:val="0"/>
          <w:numId w:val="1"/>
        </w:numPr>
        <w:spacing w:after="240" w:line="276" w:lineRule="auto"/>
        <w:jc w:val="both"/>
        <w:rPr>
          <w:rFonts w:ascii="Noto Sans" w:hAnsi="Noto Sans" w:cs="Noto Sans"/>
          <w:color w:val="000000" w:themeColor="text1"/>
          <w:sz w:val="22"/>
          <w:szCs w:val="22"/>
        </w:rPr>
      </w:pPr>
      <w:r w:rsidRPr="00D531CC">
        <w:rPr>
          <w:rFonts w:ascii="Noto Sans" w:hAnsi="Noto Sans" w:cs="Noto Sans"/>
          <w:color w:val="000000" w:themeColor="text1"/>
          <w:sz w:val="22"/>
          <w:szCs w:val="22"/>
        </w:rPr>
        <w:t>Informar a qué sitio se llevarán para su disposición final o aprovechamiento.</w:t>
      </w:r>
    </w:p>
    <w:p w14:paraId="667AB61C" w14:textId="523774AC" w:rsidR="00802C40" w:rsidRPr="00D531CC" w:rsidRDefault="00D531CC" w:rsidP="00D531CC">
      <w:pPr>
        <w:pStyle w:val="Prrafodelista"/>
        <w:numPr>
          <w:ilvl w:val="0"/>
          <w:numId w:val="1"/>
        </w:numPr>
        <w:spacing w:after="240" w:line="276" w:lineRule="auto"/>
        <w:jc w:val="both"/>
        <w:rPr>
          <w:rFonts w:ascii="Noto Sans" w:hAnsi="Noto Sans" w:cs="Noto Sans"/>
          <w:color w:val="000000" w:themeColor="text1"/>
          <w:sz w:val="22"/>
          <w:szCs w:val="22"/>
        </w:rPr>
      </w:pPr>
      <w:r w:rsidRPr="00D531CC">
        <w:rPr>
          <w:rFonts w:ascii="Noto Sans" w:hAnsi="Noto Sans" w:cs="Noto Sans"/>
          <w:color w:val="000000" w:themeColor="text1"/>
          <w:sz w:val="22"/>
          <w:szCs w:val="22"/>
        </w:rPr>
        <w:t xml:space="preserve">Registrar mensualmente los resultados de su trabajo en </w:t>
      </w:r>
      <w:r w:rsidR="00473D97" w:rsidRPr="00D531CC">
        <w:rPr>
          <w:rFonts w:ascii="Noto Sans" w:hAnsi="Noto Sans" w:cs="Noto Sans"/>
          <w:color w:val="000000" w:themeColor="text1"/>
          <w:sz w:val="22"/>
          <w:szCs w:val="22"/>
        </w:rPr>
        <w:t xml:space="preserve">la </w:t>
      </w:r>
      <w:r w:rsidR="00243BD2" w:rsidRPr="00D531CC">
        <w:rPr>
          <w:rFonts w:ascii="Noto Sans" w:hAnsi="Noto Sans" w:cs="Noto Sans"/>
          <w:color w:val="000000" w:themeColor="text1"/>
          <w:sz w:val="22"/>
          <w:szCs w:val="22"/>
          <w:lang w:val="es-ES_tradnl"/>
        </w:rPr>
        <w:t>Plataforma de Seguimiento y Monitoreo</w:t>
      </w:r>
      <w:r w:rsidR="00473D97" w:rsidRPr="00D531CC">
        <w:rPr>
          <w:rFonts w:ascii="Noto Sans" w:hAnsi="Noto Sans" w:cs="Noto Sans"/>
          <w:color w:val="000000" w:themeColor="text1"/>
          <w:sz w:val="22"/>
          <w:szCs w:val="22"/>
        </w:rPr>
        <w:t xml:space="preserve">, lo </w:t>
      </w:r>
      <w:r>
        <w:rPr>
          <w:rFonts w:ascii="Noto Sans" w:hAnsi="Noto Sans" w:cs="Noto Sans"/>
          <w:color w:val="000000" w:themeColor="text1"/>
          <w:sz w:val="22"/>
          <w:szCs w:val="22"/>
        </w:rPr>
        <w:t>que</w:t>
      </w:r>
      <w:r w:rsidR="00473D97" w:rsidRPr="00D531CC">
        <w:rPr>
          <w:rFonts w:ascii="Noto Sans" w:hAnsi="Noto Sans" w:cs="Noto Sans"/>
          <w:color w:val="000000" w:themeColor="text1"/>
          <w:sz w:val="22"/>
          <w:szCs w:val="22"/>
        </w:rPr>
        <w:t xml:space="preserve"> incluirá</w:t>
      </w:r>
      <w:r w:rsidR="00CE2C8D" w:rsidRPr="00D531CC">
        <w:rPr>
          <w:rFonts w:ascii="Noto Sans" w:hAnsi="Noto Sans" w:cs="Noto Sans"/>
          <w:color w:val="000000" w:themeColor="text1"/>
          <w:sz w:val="22"/>
          <w:szCs w:val="22"/>
        </w:rPr>
        <w:t>:</w:t>
      </w:r>
    </w:p>
    <w:p w14:paraId="0AFA6298" w14:textId="77777777" w:rsidR="004D696F" w:rsidRPr="004D696F" w:rsidRDefault="00CE2C8D" w:rsidP="005C1CB2">
      <w:pPr>
        <w:pStyle w:val="Prrafodelista"/>
        <w:numPr>
          <w:ilvl w:val="1"/>
          <w:numId w:val="1"/>
        </w:numPr>
        <w:spacing w:after="240" w:line="276" w:lineRule="auto"/>
        <w:jc w:val="both"/>
        <w:rPr>
          <w:rFonts w:ascii="Noto Sans" w:hAnsi="Noto Sans" w:cs="Noto Sans"/>
          <w:sz w:val="22"/>
          <w:szCs w:val="22"/>
        </w:rPr>
      </w:pPr>
      <w:r w:rsidRPr="004D696F">
        <w:rPr>
          <w:rFonts w:ascii="Noto Sans" w:hAnsi="Noto Sans" w:cs="Noto Sans"/>
          <w:color w:val="000000"/>
          <w:sz w:val="22"/>
          <w:szCs w:val="22"/>
        </w:rPr>
        <w:t>Número de jornadas y participantes involucrados.</w:t>
      </w:r>
    </w:p>
    <w:p w14:paraId="45AE0525" w14:textId="1C5FF72B" w:rsidR="004D696F" w:rsidRPr="00D531CC" w:rsidRDefault="00CE2C8D" w:rsidP="00D531CC">
      <w:pPr>
        <w:pStyle w:val="Prrafodelista"/>
        <w:numPr>
          <w:ilvl w:val="1"/>
          <w:numId w:val="1"/>
        </w:numPr>
        <w:spacing w:after="240" w:line="276" w:lineRule="auto"/>
        <w:jc w:val="both"/>
        <w:rPr>
          <w:rFonts w:ascii="Noto Sans" w:hAnsi="Noto Sans" w:cs="Noto Sans"/>
          <w:sz w:val="22"/>
          <w:szCs w:val="22"/>
        </w:rPr>
      </w:pPr>
      <w:r w:rsidRPr="004D696F">
        <w:rPr>
          <w:rFonts w:ascii="Noto Sans" w:hAnsi="Noto Sans" w:cs="Noto Sans"/>
          <w:color w:val="000000"/>
          <w:sz w:val="22"/>
          <w:szCs w:val="22"/>
        </w:rPr>
        <w:t>Tipo y volumen de residuos recolectados</w:t>
      </w:r>
      <w:r w:rsidRPr="00D531CC">
        <w:rPr>
          <w:rFonts w:ascii="Noto Sans" w:hAnsi="Noto Sans" w:cs="Noto Sans"/>
          <w:color w:val="000000"/>
          <w:sz w:val="22"/>
          <w:szCs w:val="22"/>
        </w:rPr>
        <w:t>.</w:t>
      </w:r>
    </w:p>
    <w:p w14:paraId="7BD4353C" w14:textId="1293A858" w:rsidR="001E111E" w:rsidRPr="00B57EE1" w:rsidRDefault="00CE2C8D" w:rsidP="005C1CB2">
      <w:pPr>
        <w:pStyle w:val="Prrafodelista"/>
        <w:numPr>
          <w:ilvl w:val="1"/>
          <w:numId w:val="1"/>
        </w:numPr>
        <w:spacing w:after="240" w:line="276" w:lineRule="auto"/>
        <w:jc w:val="both"/>
        <w:rPr>
          <w:rFonts w:ascii="Noto Sans" w:hAnsi="Noto Sans" w:cs="Noto Sans"/>
          <w:sz w:val="22"/>
          <w:szCs w:val="22"/>
        </w:rPr>
      </w:pPr>
      <w:r w:rsidRPr="004D696F">
        <w:rPr>
          <w:rFonts w:ascii="Noto Sans" w:hAnsi="Noto Sans" w:cs="Noto Sans"/>
          <w:color w:val="000000"/>
          <w:sz w:val="22"/>
          <w:szCs w:val="22"/>
        </w:rPr>
        <w:t>Evidencias fotográficas y aprendizajes obtenidos.</w:t>
      </w:r>
    </w:p>
    <w:p w14:paraId="49293E18" w14:textId="34FA02DA" w:rsidR="008560A9" w:rsidRPr="00921D6F" w:rsidRDefault="00587EA9" w:rsidP="00CA0773">
      <w:pPr>
        <w:spacing w:after="240" w:line="276" w:lineRule="auto"/>
        <w:jc w:val="both"/>
        <w:rPr>
          <w:rFonts w:ascii="Noto Sans" w:hAnsi="Noto Sans" w:cs="Noto Sans"/>
          <w:b/>
          <w:bCs/>
          <w:sz w:val="22"/>
          <w:szCs w:val="22"/>
        </w:rPr>
      </w:pPr>
      <w:r>
        <w:rPr>
          <w:rFonts w:ascii="Noto Sans" w:hAnsi="Noto Sans" w:cs="Noto Sans"/>
          <w:b/>
          <w:bCs/>
          <w:sz w:val="22"/>
          <w:szCs w:val="22"/>
        </w:rPr>
        <w:t>V</w:t>
      </w:r>
      <w:r w:rsidR="008560A9" w:rsidRPr="00921D6F">
        <w:rPr>
          <w:rFonts w:ascii="Noto Sans" w:hAnsi="Noto Sans" w:cs="Noto Sans"/>
          <w:b/>
          <w:bCs/>
          <w:sz w:val="22"/>
          <w:szCs w:val="22"/>
        </w:rPr>
        <w:t>. Reconocimiento y visibilidad pública</w:t>
      </w:r>
    </w:p>
    <w:p w14:paraId="7DFBFC6D" w14:textId="69931013" w:rsidR="004D696F" w:rsidRPr="004D696F" w:rsidRDefault="006F51B8" w:rsidP="00CA077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both"/>
        <w:rPr>
          <w:rFonts w:ascii="Noto Sans" w:hAnsi="Noto Sans" w:cs="Noto Sans"/>
          <w:sz w:val="22"/>
          <w:szCs w:val="22"/>
          <w:lang w:val="es-ES_tradnl"/>
        </w:rPr>
      </w:pPr>
      <w:r>
        <w:rPr>
          <w:rFonts w:ascii="Noto Sans" w:hAnsi="Noto Sans" w:cs="Noto Sans"/>
          <w:sz w:val="22"/>
          <w:szCs w:val="22"/>
          <w:lang w:val="es-ES_tradnl"/>
        </w:rPr>
        <w:t>Al cumplir</w:t>
      </w:r>
      <w:r w:rsidR="00353DA4" w:rsidRPr="004D696F">
        <w:rPr>
          <w:rFonts w:ascii="Noto Sans" w:hAnsi="Noto Sans" w:cs="Noto Sans"/>
          <w:sz w:val="22"/>
          <w:szCs w:val="22"/>
          <w:lang w:val="es-ES_tradnl"/>
        </w:rPr>
        <w:t xml:space="preserve"> de manera </w:t>
      </w:r>
      <w:r w:rsidR="00802C40">
        <w:rPr>
          <w:rFonts w:ascii="Noto Sans" w:hAnsi="Noto Sans" w:cs="Noto Sans"/>
          <w:sz w:val="22"/>
          <w:szCs w:val="22"/>
          <w:lang w:val="es-ES_tradnl"/>
        </w:rPr>
        <w:t xml:space="preserve">efectiva, </w:t>
      </w:r>
      <w:r w:rsidR="006C3E73" w:rsidRPr="004D696F">
        <w:rPr>
          <w:rFonts w:ascii="Noto Sans" w:hAnsi="Noto Sans" w:cs="Noto Sans"/>
          <w:sz w:val="22"/>
          <w:szCs w:val="22"/>
          <w:lang w:val="es-ES_tradnl"/>
        </w:rPr>
        <w:t>continua</w:t>
      </w:r>
      <w:r w:rsidR="00353DA4" w:rsidRPr="004D696F">
        <w:rPr>
          <w:rFonts w:ascii="Noto Sans" w:hAnsi="Noto Sans" w:cs="Noto Sans"/>
          <w:sz w:val="22"/>
          <w:szCs w:val="22"/>
          <w:lang w:val="es-ES_tradnl"/>
        </w:rPr>
        <w:t xml:space="preserve"> y verificable</w:t>
      </w:r>
      <w:r>
        <w:rPr>
          <w:rFonts w:ascii="Noto Sans" w:hAnsi="Noto Sans" w:cs="Noto Sans"/>
          <w:sz w:val="22"/>
          <w:szCs w:val="22"/>
          <w:lang w:val="es-ES_tradnl"/>
        </w:rPr>
        <w:t xml:space="preserve"> con</w:t>
      </w:r>
      <w:r w:rsidR="00353DA4" w:rsidRPr="004D696F">
        <w:rPr>
          <w:rFonts w:ascii="Noto Sans" w:hAnsi="Noto Sans" w:cs="Noto Sans"/>
          <w:sz w:val="22"/>
          <w:szCs w:val="22"/>
          <w:lang w:val="es-ES_tradnl"/>
        </w:rPr>
        <w:t xml:space="preserve"> los compromisos descritos</w:t>
      </w:r>
      <w:r>
        <w:rPr>
          <w:rFonts w:ascii="Noto Sans" w:hAnsi="Noto Sans" w:cs="Noto Sans"/>
          <w:sz w:val="22"/>
          <w:szCs w:val="22"/>
          <w:lang w:val="es-ES_tradnl"/>
        </w:rPr>
        <w:t xml:space="preserve">, la empresa </w:t>
      </w:r>
      <w:r w:rsidRPr="005517A0">
        <w:rPr>
          <w:rFonts w:ascii="Noto Sans" w:hAnsi="Noto Sans" w:cs="Noto Sans"/>
          <w:b/>
          <w:sz w:val="22"/>
          <w:szCs w:val="22"/>
          <w:lang w:val="es-ES_tradnl"/>
        </w:rPr>
        <w:t>[nombre del adoptante]</w:t>
      </w:r>
      <w:r>
        <w:rPr>
          <w:rFonts w:ascii="Noto Sans" w:hAnsi="Noto Sans" w:cs="Noto Sans"/>
          <w:sz w:val="22"/>
          <w:szCs w:val="22"/>
          <w:lang w:val="es-ES_tradnl"/>
        </w:rPr>
        <w:t xml:space="preserve"> será</w:t>
      </w:r>
      <w:r w:rsidR="006C3E73">
        <w:rPr>
          <w:rFonts w:ascii="Noto Sans" w:hAnsi="Noto Sans" w:cs="Noto Sans"/>
          <w:sz w:val="22"/>
          <w:szCs w:val="22"/>
          <w:lang w:val="es-ES_tradnl"/>
        </w:rPr>
        <w:t xml:space="preserve"> reconocida</w:t>
      </w:r>
      <w:r w:rsidR="00353DA4" w:rsidRPr="004D696F">
        <w:rPr>
          <w:rFonts w:ascii="Noto Sans" w:hAnsi="Noto Sans" w:cs="Noto Sans"/>
          <w:sz w:val="22"/>
          <w:szCs w:val="22"/>
          <w:lang w:val="es-ES_tradnl"/>
        </w:rPr>
        <w:t xml:space="preserve"> públicamente</w:t>
      </w:r>
      <w:r w:rsidR="00802C40">
        <w:rPr>
          <w:rFonts w:ascii="Noto Sans" w:hAnsi="Noto Sans" w:cs="Noto Sans"/>
          <w:sz w:val="22"/>
          <w:szCs w:val="22"/>
          <w:lang w:val="es-ES_tradnl"/>
        </w:rPr>
        <w:t>,</w:t>
      </w:r>
      <w:r w:rsidR="00353DA4" w:rsidRPr="004D696F">
        <w:rPr>
          <w:rFonts w:ascii="Noto Sans" w:hAnsi="Noto Sans" w:cs="Noto Sans"/>
          <w:sz w:val="22"/>
          <w:szCs w:val="22"/>
          <w:lang w:val="es-ES_tradnl"/>
        </w:rPr>
        <w:t xml:space="preserve"> a través de la Plataforma Nacional de Seguimiento y Monitoreo</w:t>
      </w:r>
      <w:r w:rsidR="00D531CC">
        <w:rPr>
          <w:rFonts w:ascii="Noto Sans" w:hAnsi="Noto Sans" w:cs="Noto Sans"/>
          <w:sz w:val="22"/>
          <w:szCs w:val="22"/>
          <w:lang w:val="es-ES_tradnl"/>
        </w:rPr>
        <w:t>.</w:t>
      </w:r>
    </w:p>
    <w:p w14:paraId="701A4A49" w14:textId="49901441" w:rsidR="00353DA4" w:rsidRPr="004D696F" w:rsidRDefault="00353DA4" w:rsidP="00CA077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both"/>
        <w:rPr>
          <w:rFonts w:ascii="Noto Sans" w:hAnsi="Noto Sans" w:cs="Noto Sans"/>
          <w:sz w:val="22"/>
          <w:szCs w:val="22"/>
          <w:lang w:val="es-ES_tradnl"/>
        </w:rPr>
      </w:pPr>
      <w:r w:rsidRPr="004D696F">
        <w:rPr>
          <w:rFonts w:ascii="Noto Sans" w:hAnsi="Noto Sans" w:cs="Noto Sans"/>
          <w:sz w:val="22"/>
          <w:szCs w:val="22"/>
          <w:lang w:val="es-ES_tradnl"/>
        </w:rPr>
        <w:t xml:space="preserve">Con este compromiso, </w:t>
      </w:r>
      <w:r w:rsidRPr="006C3E73">
        <w:rPr>
          <w:rFonts w:ascii="Noto Sans" w:hAnsi="Noto Sans" w:cs="Noto Sans"/>
          <w:b/>
          <w:sz w:val="22"/>
          <w:szCs w:val="22"/>
          <w:lang w:val="es-ES_tradnl"/>
        </w:rPr>
        <w:t>[nombre del adoptante]</w:t>
      </w:r>
      <w:r w:rsidR="006C3E73">
        <w:rPr>
          <w:rFonts w:ascii="Noto Sans" w:hAnsi="Noto Sans" w:cs="Noto Sans"/>
          <w:sz w:val="22"/>
          <w:szCs w:val="22"/>
          <w:lang w:val="es-ES_tradnl"/>
        </w:rPr>
        <w:t xml:space="preserve"> asume </w:t>
      </w:r>
      <w:r w:rsidR="00802C40">
        <w:rPr>
          <w:rFonts w:ascii="Noto Sans" w:hAnsi="Noto Sans" w:cs="Noto Sans"/>
          <w:sz w:val="22"/>
          <w:szCs w:val="22"/>
          <w:lang w:val="es-ES_tradnl"/>
        </w:rPr>
        <w:t xml:space="preserve">la responsabilidad </w:t>
      </w:r>
      <w:r w:rsidRPr="004D696F">
        <w:rPr>
          <w:rFonts w:ascii="Noto Sans" w:hAnsi="Noto Sans" w:cs="Noto Sans"/>
          <w:sz w:val="22"/>
          <w:szCs w:val="22"/>
          <w:lang w:val="es-ES_tradnl"/>
        </w:rPr>
        <w:t>de contribuir significativamente a la conservación ambiental del litoral mexicano.</w:t>
      </w:r>
    </w:p>
    <w:p w14:paraId="23E07375" w14:textId="77777777" w:rsidR="00353DA4" w:rsidRPr="004D696F" w:rsidRDefault="00353DA4" w:rsidP="00CA077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center"/>
        <w:rPr>
          <w:rFonts w:ascii="Noto Sans" w:hAnsi="Noto Sans" w:cs="Noto Sans"/>
          <w:sz w:val="22"/>
          <w:szCs w:val="22"/>
          <w:lang w:val="es-ES_tradnl"/>
        </w:rPr>
      </w:pPr>
      <w:r w:rsidRPr="004D696F">
        <w:rPr>
          <w:rFonts w:ascii="Noto Sans" w:hAnsi="Noto Sans" w:cs="Noto Sans"/>
          <w:sz w:val="22"/>
          <w:szCs w:val="22"/>
          <w:lang w:val="es-ES_tradnl"/>
        </w:rPr>
        <w:t>[Nombre y firma del adoptante]</w:t>
      </w:r>
    </w:p>
    <w:p w14:paraId="1BC6B277" w14:textId="74BA21EC" w:rsidR="00030C55" w:rsidRPr="004D696F" w:rsidRDefault="00353DA4" w:rsidP="00CA077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center"/>
        <w:rPr>
          <w:rFonts w:ascii="Noto Sans" w:hAnsi="Noto Sans" w:cs="Noto Sans"/>
          <w:sz w:val="22"/>
          <w:szCs w:val="22"/>
          <w:lang w:val="es-ES_tradnl"/>
        </w:rPr>
      </w:pPr>
      <w:r w:rsidRPr="004D696F">
        <w:rPr>
          <w:rFonts w:ascii="Noto Sans" w:hAnsi="Noto Sans" w:cs="Noto Sans"/>
          <w:sz w:val="22"/>
          <w:szCs w:val="22"/>
          <w:lang w:val="es-ES_tradnl"/>
        </w:rPr>
        <w:t>[Fecha]</w:t>
      </w:r>
    </w:p>
    <w:sectPr w:rsidR="00030C55" w:rsidRPr="004D69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2240" w:h="15840"/>
      <w:pgMar w:top="2126" w:right="1134" w:bottom="1701" w:left="1134" w:header="454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A79386" w14:textId="77777777" w:rsidR="00CE57D8" w:rsidRDefault="00CE57D8">
      <w:r>
        <w:separator/>
      </w:r>
    </w:p>
  </w:endnote>
  <w:endnote w:type="continuationSeparator" w:id="0">
    <w:p w14:paraId="0F98C016" w14:textId="77777777" w:rsidR="00CE57D8" w:rsidRDefault="00CE5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098338" w14:textId="77777777" w:rsidR="00EF2699" w:rsidRDefault="00EF269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B5832E" w14:textId="77777777" w:rsidR="00EF2699" w:rsidRDefault="0075250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Noto Sans" w:eastAsia="Noto Sans" w:hAnsi="Noto Sans" w:cs="Noto Sans"/>
        <w:color w:val="000000"/>
        <w:sz w:val="20"/>
        <w:szCs w:val="20"/>
      </w:rPr>
    </w:pPr>
    <w:r>
      <w:rPr>
        <w:rFonts w:ascii="Noto Sans" w:eastAsia="Noto Sans" w:hAnsi="Noto Sans" w:cs="Noto Sans"/>
        <w:color w:val="000000"/>
        <w:sz w:val="20"/>
        <w:szCs w:val="20"/>
      </w:rPr>
      <w:t xml:space="preserve">Página </w:t>
    </w:r>
    <w:r>
      <w:rPr>
        <w:rFonts w:ascii="Noto Sans" w:eastAsia="Noto Sans" w:hAnsi="Noto Sans" w:cs="Noto Sans"/>
        <w:color w:val="000000"/>
        <w:sz w:val="20"/>
        <w:szCs w:val="20"/>
      </w:rPr>
      <w:fldChar w:fldCharType="begin"/>
    </w:r>
    <w:r>
      <w:rPr>
        <w:rFonts w:ascii="Noto Sans" w:eastAsia="Noto Sans" w:hAnsi="Noto Sans" w:cs="Noto Sans"/>
        <w:color w:val="000000"/>
        <w:sz w:val="20"/>
        <w:szCs w:val="20"/>
      </w:rPr>
      <w:instrText>PAGE</w:instrText>
    </w:r>
    <w:r>
      <w:rPr>
        <w:rFonts w:ascii="Noto Sans" w:eastAsia="Noto Sans" w:hAnsi="Noto Sans" w:cs="Noto Sans"/>
        <w:color w:val="000000"/>
        <w:sz w:val="20"/>
        <w:szCs w:val="20"/>
      </w:rPr>
      <w:fldChar w:fldCharType="separate"/>
    </w:r>
    <w:r w:rsidR="00AA566B">
      <w:rPr>
        <w:rFonts w:ascii="Noto Sans" w:eastAsia="Noto Sans" w:hAnsi="Noto Sans" w:cs="Noto Sans"/>
        <w:noProof/>
        <w:color w:val="000000"/>
        <w:sz w:val="20"/>
        <w:szCs w:val="20"/>
      </w:rPr>
      <w:t>1</w:t>
    </w:r>
    <w:r>
      <w:rPr>
        <w:rFonts w:ascii="Noto Sans" w:eastAsia="Noto Sans" w:hAnsi="Noto Sans" w:cs="Noto Sans"/>
        <w:color w:val="000000"/>
        <w:sz w:val="20"/>
        <w:szCs w:val="20"/>
      </w:rPr>
      <w:fldChar w:fldCharType="end"/>
    </w:r>
    <w:r>
      <w:rPr>
        <w:rFonts w:ascii="Noto Sans" w:eastAsia="Noto Sans" w:hAnsi="Noto Sans" w:cs="Noto Sans"/>
        <w:color w:val="000000"/>
        <w:sz w:val="20"/>
        <w:szCs w:val="20"/>
      </w:rPr>
      <w:t xml:space="preserve"> de </w:t>
    </w:r>
    <w:r>
      <w:rPr>
        <w:rFonts w:ascii="Noto Sans" w:eastAsia="Noto Sans" w:hAnsi="Noto Sans" w:cs="Noto Sans"/>
        <w:color w:val="000000"/>
        <w:sz w:val="20"/>
        <w:szCs w:val="20"/>
      </w:rPr>
      <w:fldChar w:fldCharType="begin"/>
    </w:r>
    <w:r>
      <w:rPr>
        <w:rFonts w:ascii="Noto Sans" w:eastAsia="Noto Sans" w:hAnsi="Noto Sans" w:cs="Noto Sans"/>
        <w:color w:val="000000"/>
        <w:sz w:val="20"/>
        <w:szCs w:val="20"/>
      </w:rPr>
      <w:instrText>NUMPAGES</w:instrText>
    </w:r>
    <w:r>
      <w:rPr>
        <w:rFonts w:ascii="Noto Sans" w:eastAsia="Noto Sans" w:hAnsi="Noto Sans" w:cs="Noto Sans"/>
        <w:color w:val="000000"/>
        <w:sz w:val="20"/>
        <w:szCs w:val="20"/>
      </w:rPr>
      <w:fldChar w:fldCharType="separate"/>
    </w:r>
    <w:r w:rsidR="00AA566B">
      <w:rPr>
        <w:rFonts w:ascii="Noto Sans" w:eastAsia="Noto Sans" w:hAnsi="Noto Sans" w:cs="Noto Sans"/>
        <w:noProof/>
        <w:color w:val="000000"/>
        <w:sz w:val="20"/>
        <w:szCs w:val="20"/>
      </w:rPr>
      <w:t>2</w:t>
    </w:r>
    <w:r>
      <w:rPr>
        <w:rFonts w:ascii="Noto Sans" w:eastAsia="Noto Sans" w:hAnsi="Noto Sans" w:cs="Noto Sans"/>
        <w:color w:val="000000"/>
        <w:sz w:val="20"/>
        <w:szCs w:val="20"/>
      </w:rPr>
      <w:fldChar w:fldCharType="end"/>
    </w:r>
  </w:p>
  <w:p w14:paraId="7876425D" w14:textId="77777777" w:rsidR="00EF2699" w:rsidRDefault="00EF269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Noto Sans" w:eastAsia="Noto Sans" w:hAnsi="Noto Sans" w:cs="Noto Sans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912DD5" w14:textId="77777777" w:rsidR="00CE57D8" w:rsidRDefault="00CE57D8">
      <w:r>
        <w:separator/>
      </w:r>
    </w:p>
  </w:footnote>
  <w:footnote w:type="continuationSeparator" w:id="0">
    <w:p w14:paraId="5BBAB148" w14:textId="77777777" w:rsidR="00CE57D8" w:rsidRDefault="00CE57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2302CC" w14:textId="60B378B0" w:rsidR="00EF2699" w:rsidRDefault="00DF333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6029E3FC" wp14:editId="42EDDB34">
          <wp:simplePos x="0" y="0"/>
          <wp:positionH relativeFrom="page">
            <wp:align>right</wp:align>
          </wp:positionH>
          <wp:positionV relativeFrom="paragraph">
            <wp:posOffset>-505460</wp:posOffset>
          </wp:positionV>
          <wp:extent cx="7791439" cy="10082676"/>
          <wp:effectExtent l="0" t="0" r="63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426108" name="Imagen 11954261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1439" cy="100826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281AE7" w14:textId="1DE0E182" w:rsidR="00EF2699" w:rsidRDefault="00DF333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Noto Sans" w:eastAsia="Noto Sans" w:hAnsi="Noto Sans" w:cs="Noto Sans"/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57380B79" wp14:editId="22C31FC9">
          <wp:simplePos x="0" y="0"/>
          <wp:positionH relativeFrom="page">
            <wp:align>right</wp:align>
          </wp:positionH>
          <wp:positionV relativeFrom="paragraph">
            <wp:posOffset>-324485</wp:posOffset>
          </wp:positionV>
          <wp:extent cx="7791439" cy="10082676"/>
          <wp:effectExtent l="0" t="0" r="635" b="0"/>
          <wp:wrapNone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426108" name="Imagen 11954261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1439" cy="100826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9CD35A" w14:textId="222DD80D" w:rsidR="00EF2699" w:rsidRDefault="00752508">
    <w:pPr>
      <w:pBdr>
        <w:top w:val="nil"/>
        <w:left w:val="nil"/>
        <w:bottom w:val="nil"/>
        <w:right w:val="nil"/>
        <w:between w:val="nil"/>
      </w:pBdr>
      <w:tabs>
        <w:tab w:val="left" w:pos="3091"/>
      </w:tabs>
      <w:rPr>
        <w:rFonts w:ascii="Noto Sans" w:eastAsia="Noto Sans" w:hAnsi="Noto Sans" w:cs="Noto Sans"/>
        <w:color w:val="000000"/>
        <w:sz w:val="20"/>
        <w:szCs w:val="20"/>
      </w:rPr>
    </w:pPr>
    <w:r>
      <w:rPr>
        <w:rFonts w:ascii="Noto Sans" w:eastAsia="Noto Sans" w:hAnsi="Noto Sans" w:cs="Noto Sans"/>
        <w:color w:val="000000"/>
        <w:sz w:val="20"/>
        <w:szCs w:val="20"/>
      </w:rPr>
      <w:tab/>
    </w:r>
  </w:p>
  <w:p w14:paraId="10650FD2" w14:textId="198F72ED" w:rsidR="00EF2699" w:rsidRDefault="00EF269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Noto Sans" w:eastAsia="Noto Sans" w:hAnsi="Noto Sans" w:cs="Noto Sans"/>
        <w:color w:val="000000"/>
        <w:sz w:val="20"/>
        <w:szCs w:val="20"/>
      </w:rPr>
    </w:pPr>
  </w:p>
  <w:p w14:paraId="470300C8" w14:textId="5E8E8694" w:rsidR="00EF2699" w:rsidRDefault="00EF269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Noto Sans" w:eastAsia="Noto Sans" w:hAnsi="Noto Sans" w:cs="Noto Sans"/>
        <w:color w:val="000000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FED93" w14:textId="77777777" w:rsidR="00EF2699" w:rsidRDefault="00CE57D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</w:rPr>
      <w:pict w14:anchorId="2A278C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665.05pt;height:857.7pt;z-index:-251657728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290C7C"/>
    <w:multiLevelType w:val="hybridMultilevel"/>
    <w:tmpl w:val="52B685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F314D6"/>
    <w:multiLevelType w:val="hybridMultilevel"/>
    <w:tmpl w:val="026402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F262B8"/>
    <w:multiLevelType w:val="hybridMultilevel"/>
    <w:tmpl w:val="FC365012"/>
    <w:lvl w:ilvl="0" w:tplc="45148304">
      <w:start w:val="1"/>
      <w:numFmt w:val="decimal"/>
      <w:lvlText w:val="%1."/>
      <w:lvlJc w:val="left"/>
      <w:pPr>
        <w:ind w:left="720" w:hanging="360"/>
      </w:pPr>
      <w:rPr>
        <w:rFonts w:ascii="Noto Sans" w:eastAsia="Times New Roman" w:hAnsi="Noto Sans" w:cs="Noto Sans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370EDE"/>
    <w:multiLevelType w:val="hybridMultilevel"/>
    <w:tmpl w:val="18F24F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699"/>
    <w:rsid w:val="00000468"/>
    <w:rsid w:val="00006D19"/>
    <w:rsid w:val="00013C53"/>
    <w:rsid w:val="00015D92"/>
    <w:rsid w:val="00017605"/>
    <w:rsid w:val="000220D0"/>
    <w:rsid w:val="00030C55"/>
    <w:rsid w:val="00033E49"/>
    <w:rsid w:val="00037315"/>
    <w:rsid w:val="000438C5"/>
    <w:rsid w:val="00044491"/>
    <w:rsid w:val="00045D2F"/>
    <w:rsid w:val="00052356"/>
    <w:rsid w:val="0006339C"/>
    <w:rsid w:val="00087A82"/>
    <w:rsid w:val="00090A53"/>
    <w:rsid w:val="000960B1"/>
    <w:rsid w:val="000B46D8"/>
    <w:rsid w:val="000C43CF"/>
    <w:rsid w:val="000C7E3C"/>
    <w:rsid w:val="000D11DA"/>
    <w:rsid w:val="000D35BD"/>
    <w:rsid w:val="000E2EBD"/>
    <w:rsid w:val="000F1660"/>
    <w:rsid w:val="000F6FBB"/>
    <w:rsid w:val="00103F85"/>
    <w:rsid w:val="00104219"/>
    <w:rsid w:val="00104F09"/>
    <w:rsid w:val="00117F72"/>
    <w:rsid w:val="00127AC6"/>
    <w:rsid w:val="00130720"/>
    <w:rsid w:val="00153AA2"/>
    <w:rsid w:val="001762E1"/>
    <w:rsid w:val="00181F3E"/>
    <w:rsid w:val="0018403B"/>
    <w:rsid w:val="001904D5"/>
    <w:rsid w:val="001A009F"/>
    <w:rsid w:val="001A2C8C"/>
    <w:rsid w:val="001B4D23"/>
    <w:rsid w:val="001C6029"/>
    <w:rsid w:val="001D0DFA"/>
    <w:rsid w:val="001E111E"/>
    <w:rsid w:val="00204E36"/>
    <w:rsid w:val="002063E3"/>
    <w:rsid w:val="002124D7"/>
    <w:rsid w:val="00225610"/>
    <w:rsid w:val="0024311C"/>
    <w:rsid w:val="00243BD2"/>
    <w:rsid w:val="00243DE3"/>
    <w:rsid w:val="00251955"/>
    <w:rsid w:val="00257D3A"/>
    <w:rsid w:val="002602E6"/>
    <w:rsid w:val="002632CC"/>
    <w:rsid w:val="002725F8"/>
    <w:rsid w:val="00291B39"/>
    <w:rsid w:val="002A18F3"/>
    <w:rsid w:val="002B17AA"/>
    <w:rsid w:val="002B5009"/>
    <w:rsid w:val="002C1447"/>
    <w:rsid w:val="002C171B"/>
    <w:rsid w:val="002C4DF3"/>
    <w:rsid w:val="00310D01"/>
    <w:rsid w:val="00322739"/>
    <w:rsid w:val="00331FAE"/>
    <w:rsid w:val="00335058"/>
    <w:rsid w:val="00336DE3"/>
    <w:rsid w:val="00353DA4"/>
    <w:rsid w:val="00373423"/>
    <w:rsid w:val="00380626"/>
    <w:rsid w:val="00380C76"/>
    <w:rsid w:val="0038429C"/>
    <w:rsid w:val="00387D95"/>
    <w:rsid w:val="003A3DB2"/>
    <w:rsid w:val="003B37E3"/>
    <w:rsid w:val="003C0308"/>
    <w:rsid w:val="003D27DE"/>
    <w:rsid w:val="003D57CA"/>
    <w:rsid w:val="003D6379"/>
    <w:rsid w:val="003E5BC4"/>
    <w:rsid w:val="003F4907"/>
    <w:rsid w:val="00404543"/>
    <w:rsid w:val="004340EC"/>
    <w:rsid w:val="00452B4E"/>
    <w:rsid w:val="00454262"/>
    <w:rsid w:val="00473D97"/>
    <w:rsid w:val="004A04FB"/>
    <w:rsid w:val="004A4B65"/>
    <w:rsid w:val="004C0F1C"/>
    <w:rsid w:val="004D1B1B"/>
    <w:rsid w:val="004D4BE8"/>
    <w:rsid w:val="004D696F"/>
    <w:rsid w:val="0050381E"/>
    <w:rsid w:val="00511044"/>
    <w:rsid w:val="00512409"/>
    <w:rsid w:val="00516506"/>
    <w:rsid w:val="00522B48"/>
    <w:rsid w:val="00537003"/>
    <w:rsid w:val="00537E80"/>
    <w:rsid w:val="005402C4"/>
    <w:rsid w:val="00544A05"/>
    <w:rsid w:val="00545103"/>
    <w:rsid w:val="005517A0"/>
    <w:rsid w:val="00555562"/>
    <w:rsid w:val="005620D3"/>
    <w:rsid w:val="005735C4"/>
    <w:rsid w:val="00587EA9"/>
    <w:rsid w:val="005915A0"/>
    <w:rsid w:val="00597333"/>
    <w:rsid w:val="0059E527"/>
    <w:rsid w:val="005A3A6B"/>
    <w:rsid w:val="005A6FE8"/>
    <w:rsid w:val="005B4AB3"/>
    <w:rsid w:val="005C1CB2"/>
    <w:rsid w:val="005D03F8"/>
    <w:rsid w:val="005D1A94"/>
    <w:rsid w:val="005D2F9E"/>
    <w:rsid w:val="005D307F"/>
    <w:rsid w:val="005D6187"/>
    <w:rsid w:val="005F4649"/>
    <w:rsid w:val="006136EE"/>
    <w:rsid w:val="00623FBF"/>
    <w:rsid w:val="0062791C"/>
    <w:rsid w:val="006312BC"/>
    <w:rsid w:val="006318D6"/>
    <w:rsid w:val="00663AB3"/>
    <w:rsid w:val="00670B2C"/>
    <w:rsid w:val="00672F3F"/>
    <w:rsid w:val="006A2003"/>
    <w:rsid w:val="006B703C"/>
    <w:rsid w:val="006B7929"/>
    <w:rsid w:val="006C3E73"/>
    <w:rsid w:val="006C53DA"/>
    <w:rsid w:val="006D6AE5"/>
    <w:rsid w:val="006E1E15"/>
    <w:rsid w:val="006E47DC"/>
    <w:rsid w:val="006F3CD0"/>
    <w:rsid w:val="006F51B8"/>
    <w:rsid w:val="0070083F"/>
    <w:rsid w:val="007114B1"/>
    <w:rsid w:val="00711997"/>
    <w:rsid w:val="00717474"/>
    <w:rsid w:val="00734063"/>
    <w:rsid w:val="0073441E"/>
    <w:rsid w:val="00752508"/>
    <w:rsid w:val="00760EA8"/>
    <w:rsid w:val="0077191E"/>
    <w:rsid w:val="00782F68"/>
    <w:rsid w:val="007865AE"/>
    <w:rsid w:val="007904E2"/>
    <w:rsid w:val="007A0CFF"/>
    <w:rsid w:val="007B52F8"/>
    <w:rsid w:val="007C0A6F"/>
    <w:rsid w:val="007E21DC"/>
    <w:rsid w:val="007F2B31"/>
    <w:rsid w:val="0080226B"/>
    <w:rsid w:val="00802C40"/>
    <w:rsid w:val="00802DC1"/>
    <w:rsid w:val="00814809"/>
    <w:rsid w:val="00821800"/>
    <w:rsid w:val="00831C84"/>
    <w:rsid w:val="00833E08"/>
    <w:rsid w:val="00842C1D"/>
    <w:rsid w:val="008560A9"/>
    <w:rsid w:val="00857418"/>
    <w:rsid w:val="00865A1D"/>
    <w:rsid w:val="008776D8"/>
    <w:rsid w:val="00881A37"/>
    <w:rsid w:val="0088556B"/>
    <w:rsid w:val="00885DFA"/>
    <w:rsid w:val="008C009C"/>
    <w:rsid w:val="008E2657"/>
    <w:rsid w:val="008E49D1"/>
    <w:rsid w:val="008F79BB"/>
    <w:rsid w:val="00902E44"/>
    <w:rsid w:val="00910B7F"/>
    <w:rsid w:val="009210C6"/>
    <w:rsid w:val="00921D6F"/>
    <w:rsid w:val="00932C0A"/>
    <w:rsid w:val="00940543"/>
    <w:rsid w:val="00947240"/>
    <w:rsid w:val="009531EB"/>
    <w:rsid w:val="00961280"/>
    <w:rsid w:val="00993C0A"/>
    <w:rsid w:val="009B4861"/>
    <w:rsid w:val="009B57BF"/>
    <w:rsid w:val="009C5992"/>
    <w:rsid w:val="009D08B6"/>
    <w:rsid w:val="009E16E3"/>
    <w:rsid w:val="009E1A7A"/>
    <w:rsid w:val="009F01E1"/>
    <w:rsid w:val="009F2CD2"/>
    <w:rsid w:val="009F30D1"/>
    <w:rsid w:val="00A04C99"/>
    <w:rsid w:val="00A058F2"/>
    <w:rsid w:val="00A14397"/>
    <w:rsid w:val="00A21E4B"/>
    <w:rsid w:val="00A25F7C"/>
    <w:rsid w:val="00A30FB6"/>
    <w:rsid w:val="00A427DD"/>
    <w:rsid w:val="00A53D39"/>
    <w:rsid w:val="00A6020E"/>
    <w:rsid w:val="00A904E1"/>
    <w:rsid w:val="00A92B9E"/>
    <w:rsid w:val="00A94285"/>
    <w:rsid w:val="00AA566B"/>
    <w:rsid w:val="00AC1881"/>
    <w:rsid w:val="00AD26B7"/>
    <w:rsid w:val="00AE1E41"/>
    <w:rsid w:val="00B02FCC"/>
    <w:rsid w:val="00B06913"/>
    <w:rsid w:val="00B07D72"/>
    <w:rsid w:val="00B110EA"/>
    <w:rsid w:val="00B14D09"/>
    <w:rsid w:val="00B218BF"/>
    <w:rsid w:val="00B37E34"/>
    <w:rsid w:val="00B4734A"/>
    <w:rsid w:val="00B53520"/>
    <w:rsid w:val="00B57EE1"/>
    <w:rsid w:val="00B62458"/>
    <w:rsid w:val="00B83117"/>
    <w:rsid w:val="00B842F5"/>
    <w:rsid w:val="00B867BF"/>
    <w:rsid w:val="00B8736F"/>
    <w:rsid w:val="00BA1627"/>
    <w:rsid w:val="00BC0BE4"/>
    <w:rsid w:val="00BD5392"/>
    <w:rsid w:val="00C06992"/>
    <w:rsid w:val="00C52486"/>
    <w:rsid w:val="00C71195"/>
    <w:rsid w:val="00C76682"/>
    <w:rsid w:val="00C80149"/>
    <w:rsid w:val="00CA0773"/>
    <w:rsid w:val="00CA6B53"/>
    <w:rsid w:val="00CB2560"/>
    <w:rsid w:val="00CB7099"/>
    <w:rsid w:val="00CC1ECE"/>
    <w:rsid w:val="00CD279D"/>
    <w:rsid w:val="00CD7E86"/>
    <w:rsid w:val="00CE2827"/>
    <w:rsid w:val="00CE2C8D"/>
    <w:rsid w:val="00CE4168"/>
    <w:rsid w:val="00CE57D8"/>
    <w:rsid w:val="00CF08D9"/>
    <w:rsid w:val="00CF56D4"/>
    <w:rsid w:val="00D00CF5"/>
    <w:rsid w:val="00D01B8E"/>
    <w:rsid w:val="00D1177E"/>
    <w:rsid w:val="00D20A36"/>
    <w:rsid w:val="00D43EC4"/>
    <w:rsid w:val="00D453C2"/>
    <w:rsid w:val="00D524AD"/>
    <w:rsid w:val="00D52A93"/>
    <w:rsid w:val="00D531CC"/>
    <w:rsid w:val="00D54891"/>
    <w:rsid w:val="00D61D3E"/>
    <w:rsid w:val="00D7588A"/>
    <w:rsid w:val="00D763FE"/>
    <w:rsid w:val="00D768EF"/>
    <w:rsid w:val="00D80260"/>
    <w:rsid w:val="00DB164F"/>
    <w:rsid w:val="00DD1EA8"/>
    <w:rsid w:val="00DF333A"/>
    <w:rsid w:val="00E01618"/>
    <w:rsid w:val="00E24FDF"/>
    <w:rsid w:val="00E33805"/>
    <w:rsid w:val="00E6448B"/>
    <w:rsid w:val="00E779FD"/>
    <w:rsid w:val="00E818A7"/>
    <w:rsid w:val="00E85021"/>
    <w:rsid w:val="00E872C6"/>
    <w:rsid w:val="00E91B85"/>
    <w:rsid w:val="00EB2433"/>
    <w:rsid w:val="00EB57C6"/>
    <w:rsid w:val="00EE508C"/>
    <w:rsid w:val="00EF2699"/>
    <w:rsid w:val="00F20B43"/>
    <w:rsid w:val="00F309C6"/>
    <w:rsid w:val="00F32C96"/>
    <w:rsid w:val="00F6011F"/>
    <w:rsid w:val="00F65706"/>
    <w:rsid w:val="00F870FD"/>
    <w:rsid w:val="00F876D2"/>
    <w:rsid w:val="00FA4DEC"/>
    <w:rsid w:val="00FA742E"/>
    <w:rsid w:val="00FB1920"/>
    <w:rsid w:val="00FD2CC7"/>
    <w:rsid w:val="047DCA89"/>
    <w:rsid w:val="08DEAA00"/>
    <w:rsid w:val="0917AD1B"/>
    <w:rsid w:val="1C3DCE30"/>
    <w:rsid w:val="1E0F65AF"/>
    <w:rsid w:val="1E9EB4EB"/>
    <w:rsid w:val="2D54B0B9"/>
    <w:rsid w:val="2F0A23B9"/>
    <w:rsid w:val="3B88700F"/>
    <w:rsid w:val="3E42E08A"/>
    <w:rsid w:val="42D64257"/>
    <w:rsid w:val="43218CB3"/>
    <w:rsid w:val="4565D112"/>
    <w:rsid w:val="4E99304F"/>
    <w:rsid w:val="55BEFC50"/>
    <w:rsid w:val="694D8C2C"/>
    <w:rsid w:val="6F4E35C1"/>
    <w:rsid w:val="77D5DC57"/>
    <w:rsid w:val="7AF87E74"/>
    <w:rsid w:val="7C95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C0BFC3B"/>
  <w15:docId w15:val="{3FA47007-B7F2-6D4E-9539-3C216ED5C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5DFA"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12742F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CA437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A437B"/>
  </w:style>
  <w:style w:type="paragraph" w:styleId="Encabezado">
    <w:name w:val="header"/>
    <w:basedOn w:val="Normal"/>
    <w:link w:val="EncabezadoCar"/>
    <w:uiPriority w:val="99"/>
    <w:unhideWhenUsed/>
    <w:rsid w:val="00CA437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A437B"/>
  </w:style>
  <w:style w:type="paragraph" w:styleId="Textodeglobo">
    <w:name w:val="Balloon Text"/>
    <w:basedOn w:val="Normal"/>
    <w:link w:val="TextodegloboCar"/>
    <w:uiPriority w:val="99"/>
    <w:semiHidden/>
    <w:unhideWhenUsed/>
    <w:rsid w:val="00FA7E3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7E39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FA7E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2"/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1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ipervnculo">
    <w:name w:val="Hyperlink"/>
    <w:basedOn w:val="Fuentedeprrafopredeter"/>
    <w:uiPriority w:val="99"/>
    <w:unhideWhenUsed/>
    <w:rsid w:val="00A92B9E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0220D0"/>
  </w:style>
  <w:style w:type="character" w:styleId="Textoennegrita">
    <w:name w:val="Strong"/>
    <w:basedOn w:val="Fuentedeprrafopredeter"/>
    <w:uiPriority w:val="22"/>
    <w:qFormat/>
    <w:rsid w:val="000220D0"/>
    <w:rPr>
      <w:b/>
      <w:bCs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B256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85DFA"/>
    <w:pPr>
      <w:spacing w:before="100" w:beforeAutospacing="1" w:after="100" w:afterAutospacing="1"/>
    </w:pPr>
  </w:style>
  <w:style w:type="character" w:styleId="Hipervnculovisitado">
    <w:name w:val="FollowedHyperlink"/>
    <w:basedOn w:val="Fuentedeprrafopredeter"/>
    <w:uiPriority w:val="99"/>
    <w:semiHidden/>
    <w:unhideWhenUsed/>
    <w:rsid w:val="00D54891"/>
    <w:rPr>
      <w:color w:val="800080" w:themeColor="followedHyperlink"/>
      <w:u w:val="single"/>
    </w:rPr>
  </w:style>
  <w:style w:type="character" w:customStyle="1" w:styleId="apple-tab-span">
    <w:name w:val="apple-tab-span"/>
    <w:basedOn w:val="Fuentedeprrafopredeter"/>
    <w:rsid w:val="008C009C"/>
  </w:style>
  <w:style w:type="character" w:styleId="nfasis">
    <w:name w:val="Emphasis"/>
    <w:basedOn w:val="Fuentedeprrafopredeter"/>
    <w:uiPriority w:val="20"/>
    <w:qFormat/>
    <w:rsid w:val="008560A9"/>
    <w:rPr>
      <w:i/>
      <w:iCs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Revisin">
    <w:name w:val="Revision"/>
    <w:hidden/>
    <w:uiPriority w:val="99"/>
    <w:semiHidden/>
    <w:rsid w:val="000F1660"/>
    <w:rPr>
      <w:rFonts w:ascii="Times New Roman" w:eastAsia="Times New Roman" w:hAnsi="Times New Roman" w:cs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63AB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63AB3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2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8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94ZCz6Da3jgZ9UMh4edGEVubOg==">CgMxLjA4AHIhMTBIVXBpUjRkWnF3VDROVEFkdjdEVzhCNzNnQjNnZERW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SEMARNAT</Company>
  <LinksUpToDate>false</LinksUpToDate>
  <CharactersWithSpaces>2405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ROSALES MARCIAL</dc:creator>
  <cp:keywords/>
  <dc:description/>
  <cp:lastModifiedBy>VVPA</cp:lastModifiedBy>
  <cp:revision>3</cp:revision>
  <dcterms:created xsi:type="dcterms:W3CDTF">2026-03-01T06:40:00Z</dcterms:created>
  <dcterms:modified xsi:type="dcterms:W3CDTF">2026-06-08T20:07:00Z</dcterms:modified>
</cp:coreProperties>
</file>